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27"/>
        <w:gridCol w:w="1236"/>
        <w:gridCol w:w="1048"/>
        <w:gridCol w:w="915"/>
        <w:gridCol w:w="1454"/>
        <w:gridCol w:w="1094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27" w:type="dxa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36" w:type="dxa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48" w:type="dxa"/>
          </w:tcPr>
          <w:p w14:paraId="08435F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15" w:type="dxa"/>
          </w:tcPr>
          <w:p w14:paraId="243EE3E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454" w:type="dxa"/>
          </w:tcPr>
          <w:p w14:paraId="03CE6E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094" w:type="dxa"/>
          </w:tcPr>
          <w:p w14:paraId="1AFF95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787E5E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27" w:type="dxa"/>
            <w:shd w:val="clear"/>
            <w:vAlign w:val="center"/>
          </w:tcPr>
          <w:p w14:paraId="7630789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采暖催费通知单</w:t>
            </w:r>
          </w:p>
        </w:tc>
        <w:tc>
          <w:tcPr>
            <w:tcW w:w="1236" w:type="dxa"/>
            <w:vAlign w:val="top"/>
          </w:tcPr>
          <w:p w14:paraId="4669213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20*9.5cm</w:t>
            </w:r>
          </w:p>
        </w:tc>
        <w:tc>
          <w:tcPr>
            <w:tcW w:w="1048" w:type="dxa"/>
            <w:vAlign w:val="top"/>
          </w:tcPr>
          <w:p w14:paraId="74E82BC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4F93E70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1454" w:type="dxa"/>
            <w:vAlign w:val="top"/>
          </w:tcPr>
          <w:p w14:paraId="157D380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0FDEFA7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1F23E5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27" w:type="dxa"/>
            <w:vAlign w:val="top"/>
          </w:tcPr>
          <w:p w14:paraId="4A3D356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测温登记本</w:t>
            </w:r>
          </w:p>
        </w:tc>
        <w:tc>
          <w:tcPr>
            <w:tcW w:w="1236" w:type="dxa"/>
            <w:vAlign w:val="top"/>
          </w:tcPr>
          <w:p w14:paraId="07E1CB5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19*8.5cm</w:t>
            </w:r>
          </w:p>
        </w:tc>
        <w:tc>
          <w:tcPr>
            <w:tcW w:w="1048" w:type="dxa"/>
            <w:vAlign w:val="top"/>
          </w:tcPr>
          <w:p w14:paraId="7110D97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5981BBC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191</w:t>
            </w:r>
          </w:p>
          <w:p w14:paraId="635BA7A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 w14:paraId="4C5552D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700EC5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BE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AF31EF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27" w:type="dxa"/>
            <w:vAlign w:val="top"/>
          </w:tcPr>
          <w:p w14:paraId="124CB0D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计量表抄表及收费通知单</w:t>
            </w:r>
          </w:p>
        </w:tc>
        <w:tc>
          <w:tcPr>
            <w:tcW w:w="1236" w:type="dxa"/>
            <w:vAlign w:val="top"/>
          </w:tcPr>
          <w:p w14:paraId="6764D8D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10*14.2cm</w:t>
            </w:r>
          </w:p>
        </w:tc>
        <w:tc>
          <w:tcPr>
            <w:tcW w:w="1048" w:type="dxa"/>
            <w:vAlign w:val="top"/>
          </w:tcPr>
          <w:p w14:paraId="3856A95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14995C9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1454" w:type="dxa"/>
            <w:vAlign w:val="top"/>
          </w:tcPr>
          <w:p w14:paraId="7C7DBF0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3DCA2F3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BE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2402FC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127" w:type="dxa"/>
            <w:vAlign w:val="top"/>
          </w:tcPr>
          <w:p w14:paraId="587E5F3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出入库记录本</w:t>
            </w:r>
          </w:p>
        </w:tc>
        <w:tc>
          <w:tcPr>
            <w:tcW w:w="1236" w:type="dxa"/>
            <w:vAlign w:val="top"/>
          </w:tcPr>
          <w:p w14:paraId="5A1F415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0F672A9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2D0B305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  <w:p w14:paraId="3BCA121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 w14:paraId="07AB268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4517F06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5BA63F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27" w:type="dxa"/>
            <w:vAlign w:val="top"/>
          </w:tcPr>
          <w:p w14:paraId="5D1B352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服务站工作日志本</w:t>
            </w:r>
          </w:p>
        </w:tc>
        <w:tc>
          <w:tcPr>
            <w:tcW w:w="1236" w:type="dxa"/>
            <w:shd w:val="clear"/>
            <w:vAlign w:val="top"/>
          </w:tcPr>
          <w:p w14:paraId="7264B17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3378573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3AC0DE2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1454" w:type="dxa"/>
            <w:vAlign w:val="top"/>
          </w:tcPr>
          <w:p w14:paraId="76E7551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3FCFDF9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2A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A0CAE7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127" w:type="dxa"/>
            <w:vAlign w:val="top"/>
          </w:tcPr>
          <w:p w14:paraId="6238EFE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服务站来电记录本</w:t>
            </w:r>
          </w:p>
        </w:tc>
        <w:tc>
          <w:tcPr>
            <w:tcW w:w="1236" w:type="dxa"/>
            <w:shd w:val="clear"/>
            <w:vAlign w:val="top"/>
          </w:tcPr>
          <w:p w14:paraId="2538E5F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2C384BA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4B5920A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35</w:t>
            </w:r>
          </w:p>
          <w:p w14:paraId="014B744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 w14:paraId="39FCD30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7C6DA8F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5F0FAC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127" w:type="dxa"/>
            <w:vAlign w:val="top"/>
          </w:tcPr>
          <w:p w14:paraId="777211F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故障表通知单</w:t>
            </w:r>
          </w:p>
        </w:tc>
        <w:tc>
          <w:tcPr>
            <w:tcW w:w="1236" w:type="dxa"/>
            <w:vAlign w:val="top"/>
          </w:tcPr>
          <w:p w14:paraId="09C4291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13*9.3cm</w:t>
            </w:r>
          </w:p>
        </w:tc>
        <w:tc>
          <w:tcPr>
            <w:tcW w:w="1048" w:type="dxa"/>
            <w:vAlign w:val="top"/>
          </w:tcPr>
          <w:p w14:paraId="7793BED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537999E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1454" w:type="dxa"/>
            <w:vAlign w:val="top"/>
          </w:tcPr>
          <w:p w14:paraId="5E0CE7D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4773A15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0B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5C08C7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127" w:type="dxa"/>
            <w:vAlign w:val="top"/>
          </w:tcPr>
          <w:p w14:paraId="0E6F65F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换热站运行记录本</w:t>
            </w:r>
          </w:p>
        </w:tc>
        <w:tc>
          <w:tcPr>
            <w:tcW w:w="1236" w:type="dxa"/>
            <w:vAlign w:val="top"/>
          </w:tcPr>
          <w:p w14:paraId="3597CF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190B25E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25162E1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550</w:t>
            </w:r>
          </w:p>
        </w:tc>
        <w:tc>
          <w:tcPr>
            <w:tcW w:w="1454" w:type="dxa"/>
            <w:vAlign w:val="top"/>
          </w:tcPr>
          <w:p w14:paraId="1F65C23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7083103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24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5400FC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127" w:type="dxa"/>
            <w:vAlign w:val="top"/>
          </w:tcPr>
          <w:p w14:paraId="3BC0575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维修上门服务单</w:t>
            </w:r>
          </w:p>
        </w:tc>
        <w:tc>
          <w:tcPr>
            <w:tcW w:w="1236" w:type="dxa"/>
            <w:vAlign w:val="top"/>
          </w:tcPr>
          <w:p w14:paraId="7EE22DC2">
            <w:pPr>
              <w:spacing w:line="480" w:lineRule="auto"/>
              <w:ind w:firstLine="180" w:firstLineChars="100"/>
              <w:jc w:val="both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21*14.2cm</w:t>
            </w:r>
          </w:p>
        </w:tc>
        <w:tc>
          <w:tcPr>
            <w:tcW w:w="1048" w:type="dxa"/>
            <w:vAlign w:val="top"/>
          </w:tcPr>
          <w:p w14:paraId="07EC904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34C35D9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887</w:t>
            </w:r>
          </w:p>
        </w:tc>
        <w:tc>
          <w:tcPr>
            <w:tcW w:w="1454" w:type="dxa"/>
            <w:vAlign w:val="top"/>
          </w:tcPr>
          <w:p w14:paraId="0846DCB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5EF8937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3C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3178F9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  <w:p w14:paraId="5BCA166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top"/>
          </w:tcPr>
          <w:p w14:paraId="0DBB41C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温馨提示本</w:t>
            </w:r>
          </w:p>
        </w:tc>
        <w:tc>
          <w:tcPr>
            <w:tcW w:w="1236" w:type="dxa"/>
            <w:vAlign w:val="top"/>
          </w:tcPr>
          <w:p w14:paraId="3725427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19*13cm</w:t>
            </w:r>
          </w:p>
        </w:tc>
        <w:tc>
          <w:tcPr>
            <w:tcW w:w="1048" w:type="dxa"/>
            <w:vAlign w:val="top"/>
          </w:tcPr>
          <w:p w14:paraId="08824DC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4DC02BE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280</w:t>
            </w:r>
          </w:p>
        </w:tc>
        <w:tc>
          <w:tcPr>
            <w:tcW w:w="1454" w:type="dxa"/>
            <w:vAlign w:val="top"/>
          </w:tcPr>
          <w:p w14:paraId="3F1A3DB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485D5E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5F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1469E5F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127" w:type="dxa"/>
            <w:vAlign w:val="top"/>
          </w:tcPr>
          <w:p w14:paraId="5EECDD5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因公外出登记备案表</w:t>
            </w:r>
          </w:p>
        </w:tc>
        <w:tc>
          <w:tcPr>
            <w:tcW w:w="1236" w:type="dxa"/>
            <w:vAlign w:val="top"/>
          </w:tcPr>
          <w:p w14:paraId="21A09E3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33C79CB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7BF9125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454" w:type="dxa"/>
            <w:vAlign w:val="top"/>
          </w:tcPr>
          <w:p w14:paraId="60F4D5E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10833DD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95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48" w:type="dxa"/>
            <w:vAlign w:val="top"/>
          </w:tcPr>
          <w:p w14:paraId="35E2EAF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127" w:type="dxa"/>
            <w:vAlign w:val="top"/>
          </w:tcPr>
          <w:p w14:paraId="1C12227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用户回访记录本</w:t>
            </w:r>
          </w:p>
        </w:tc>
        <w:tc>
          <w:tcPr>
            <w:tcW w:w="1236" w:type="dxa"/>
            <w:vAlign w:val="top"/>
          </w:tcPr>
          <w:p w14:paraId="56BB5B6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16ECC77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2A3E48D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  <w:p w14:paraId="788AD8F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 w14:paraId="5C81014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40316CE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93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758F56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127" w:type="dxa"/>
            <w:vAlign w:val="top"/>
          </w:tcPr>
          <w:p w14:paraId="14CC6B3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出库单</w:t>
            </w:r>
          </w:p>
        </w:tc>
        <w:tc>
          <w:tcPr>
            <w:tcW w:w="1236" w:type="dxa"/>
            <w:vAlign w:val="top"/>
          </w:tcPr>
          <w:p w14:paraId="00CD324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18.5*13cm</w:t>
            </w:r>
          </w:p>
        </w:tc>
        <w:tc>
          <w:tcPr>
            <w:tcW w:w="1048" w:type="dxa"/>
            <w:vAlign w:val="top"/>
          </w:tcPr>
          <w:p w14:paraId="65D15FC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915" w:type="dxa"/>
            <w:vAlign w:val="top"/>
          </w:tcPr>
          <w:p w14:paraId="5FF60FC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454" w:type="dxa"/>
            <w:vAlign w:val="top"/>
          </w:tcPr>
          <w:p w14:paraId="0AA0A8A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6BC8013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FC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42FA695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127" w:type="dxa"/>
            <w:vAlign w:val="top"/>
          </w:tcPr>
          <w:p w14:paraId="150A0C5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温馨提示条</w:t>
            </w:r>
          </w:p>
        </w:tc>
        <w:tc>
          <w:tcPr>
            <w:tcW w:w="1236" w:type="dxa"/>
            <w:vAlign w:val="top"/>
          </w:tcPr>
          <w:p w14:paraId="69016B4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18*3cm</w:t>
            </w:r>
          </w:p>
        </w:tc>
        <w:tc>
          <w:tcPr>
            <w:tcW w:w="1048" w:type="dxa"/>
            <w:vAlign w:val="top"/>
          </w:tcPr>
          <w:p w14:paraId="58C09DD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条</w:t>
            </w:r>
          </w:p>
        </w:tc>
        <w:tc>
          <w:tcPr>
            <w:tcW w:w="915" w:type="dxa"/>
            <w:vAlign w:val="top"/>
          </w:tcPr>
          <w:p w14:paraId="44B97DE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2619</w:t>
            </w:r>
          </w:p>
        </w:tc>
        <w:tc>
          <w:tcPr>
            <w:tcW w:w="1454" w:type="dxa"/>
            <w:vAlign w:val="top"/>
          </w:tcPr>
          <w:p w14:paraId="3D6130C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7B34132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FD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365D1C3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127" w:type="dxa"/>
            <w:vAlign w:val="top"/>
          </w:tcPr>
          <w:p w14:paraId="603251B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上门维修服务卡</w:t>
            </w:r>
          </w:p>
        </w:tc>
        <w:tc>
          <w:tcPr>
            <w:tcW w:w="1236" w:type="dxa"/>
            <w:vAlign w:val="top"/>
          </w:tcPr>
          <w:p w14:paraId="2E589ED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10*7cm</w:t>
            </w:r>
          </w:p>
        </w:tc>
        <w:tc>
          <w:tcPr>
            <w:tcW w:w="1048" w:type="dxa"/>
            <w:vAlign w:val="top"/>
          </w:tcPr>
          <w:p w14:paraId="3C830B4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</w:t>
            </w:r>
          </w:p>
        </w:tc>
        <w:tc>
          <w:tcPr>
            <w:tcW w:w="915" w:type="dxa"/>
            <w:vAlign w:val="top"/>
          </w:tcPr>
          <w:p w14:paraId="53B14BD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82250</w:t>
            </w:r>
          </w:p>
        </w:tc>
        <w:tc>
          <w:tcPr>
            <w:tcW w:w="1454" w:type="dxa"/>
            <w:vAlign w:val="top"/>
          </w:tcPr>
          <w:p w14:paraId="1CBF4C6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5516877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2A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1C3647F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127" w:type="dxa"/>
            <w:vAlign w:val="top"/>
          </w:tcPr>
          <w:p w14:paraId="2EA2562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温馨提示牌</w:t>
            </w:r>
          </w:p>
        </w:tc>
        <w:tc>
          <w:tcPr>
            <w:tcW w:w="1236" w:type="dxa"/>
            <w:vAlign w:val="top"/>
          </w:tcPr>
          <w:p w14:paraId="34592B9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125*85cm</w:t>
            </w:r>
          </w:p>
        </w:tc>
        <w:tc>
          <w:tcPr>
            <w:tcW w:w="1048" w:type="dxa"/>
            <w:vAlign w:val="top"/>
          </w:tcPr>
          <w:p w14:paraId="2909E92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915" w:type="dxa"/>
            <w:vAlign w:val="top"/>
          </w:tcPr>
          <w:p w14:paraId="52951C2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1454" w:type="dxa"/>
            <w:vAlign w:val="top"/>
          </w:tcPr>
          <w:p w14:paraId="4766AB4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34AC161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D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D6A02B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127" w:type="dxa"/>
            <w:vAlign w:val="top"/>
          </w:tcPr>
          <w:p w14:paraId="23C0189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温馨提示牌（入地式）</w:t>
            </w:r>
          </w:p>
        </w:tc>
        <w:tc>
          <w:tcPr>
            <w:tcW w:w="1236" w:type="dxa"/>
            <w:vAlign w:val="top"/>
          </w:tcPr>
          <w:p w14:paraId="29FB283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25*85*150cm</w:t>
            </w:r>
          </w:p>
        </w:tc>
        <w:tc>
          <w:tcPr>
            <w:tcW w:w="1048" w:type="dxa"/>
            <w:vAlign w:val="top"/>
          </w:tcPr>
          <w:p w14:paraId="7D50147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915" w:type="dxa"/>
            <w:vAlign w:val="top"/>
          </w:tcPr>
          <w:p w14:paraId="092726C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454" w:type="dxa"/>
            <w:vAlign w:val="top"/>
          </w:tcPr>
          <w:p w14:paraId="10545F3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28EA92B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32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A25F94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127" w:type="dxa"/>
            <w:vAlign w:val="top"/>
          </w:tcPr>
          <w:p w14:paraId="288117B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红色易可贴</w:t>
            </w:r>
          </w:p>
        </w:tc>
        <w:tc>
          <w:tcPr>
            <w:tcW w:w="1236" w:type="dxa"/>
            <w:vAlign w:val="top"/>
          </w:tcPr>
          <w:p w14:paraId="195DE3E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048" w:type="dxa"/>
            <w:vAlign w:val="top"/>
          </w:tcPr>
          <w:p w14:paraId="7B3C7CB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</w:t>
            </w:r>
          </w:p>
        </w:tc>
        <w:tc>
          <w:tcPr>
            <w:tcW w:w="915" w:type="dxa"/>
            <w:vAlign w:val="top"/>
          </w:tcPr>
          <w:p w14:paraId="273ED84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12988</w:t>
            </w:r>
          </w:p>
        </w:tc>
        <w:tc>
          <w:tcPr>
            <w:tcW w:w="1454" w:type="dxa"/>
            <w:vAlign w:val="top"/>
          </w:tcPr>
          <w:p w14:paraId="509D8A7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56CB2CE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40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54FB720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127" w:type="dxa"/>
            <w:vAlign w:val="top"/>
          </w:tcPr>
          <w:p w14:paraId="6C09417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入户装置标识牌</w:t>
            </w:r>
          </w:p>
        </w:tc>
        <w:tc>
          <w:tcPr>
            <w:tcW w:w="1236" w:type="dxa"/>
            <w:vAlign w:val="top"/>
          </w:tcPr>
          <w:p w14:paraId="69DFA83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10*7cm</w:t>
            </w:r>
          </w:p>
        </w:tc>
        <w:tc>
          <w:tcPr>
            <w:tcW w:w="1048" w:type="dxa"/>
            <w:vAlign w:val="top"/>
          </w:tcPr>
          <w:p w14:paraId="2E03CE2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915" w:type="dxa"/>
            <w:vAlign w:val="top"/>
          </w:tcPr>
          <w:p w14:paraId="370B9AC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824</w:t>
            </w:r>
          </w:p>
        </w:tc>
        <w:tc>
          <w:tcPr>
            <w:tcW w:w="1454" w:type="dxa"/>
            <w:vAlign w:val="top"/>
          </w:tcPr>
          <w:p w14:paraId="436A2CF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top"/>
          </w:tcPr>
          <w:p w14:paraId="01DFC2D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2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7"/>
            <w:vAlign w:val="top"/>
          </w:tcPr>
          <w:p w14:paraId="334091F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 金额共计：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 xml:space="preserve">      元</w:t>
            </w:r>
          </w:p>
        </w:tc>
      </w:tr>
    </w:tbl>
    <w:p w14:paraId="31CF2A39">
      <w:pPr>
        <w:rPr>
          <w:rFonts w:hint="eastAsia"/>
          <w:sz w:val="13"/>
          <w:szCs w:val="13"/>
          <w:lang w:val="en-US" w:eastAsia="zh-CN"/>
        </w:rPr>
      </w:pPr>
    </w:p>
    <w:p w14:paraId="5E0D14E4">
      <w:pPr>
        <w:rPr>
          <w:rFonts w:hint="eastAsia"/>
          <w:sz w:val="13"/>
          <w:szCs w:val="13"/>
          <w:lang w:val="en-US" w:eastAsia="zh-CN"/>
        </w:rPr>
      </w:pPr>
    </w:p>
    <w:p w14:paraId="5A8C9AE9">
      <w:pPr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此报价包含设物资用、配件费用、安装费用、税费等一切费用。</w:t>
      </w:r>
    </w:p>
    <w:p w14:paraId="4BD78767">
      <w:pPr>
        <w:rPr>
          <w:rFonts w:hint="default"/>
          <w:lang w:val="en-US" w:eastAsia="zh-CN"/>
        </w:rPr>
      </w:pPr>
    </w:p>
    <w:p w14:paraId="5CC5A9C3">
      <w:pPr>
        <w:rPr>
          <w:rFonts w:hint="default"/>
          <w:lang w:val="en-US" w:eastAsia="zh-CN"/>
        </w:rPr>
      </w:pPr>
    </w:p>
    <w:p w14:paraId="46E7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报价单位（法人/委托人）签名：</w:t>
      </w:r>
    </w:p>
    <w:p w14:paraId="3EEC625A">
      <w:pPr>
        <w:rPr>
          <w:rFonts w:hint="eastAsia"/>
          <w:lang w:val="en-US" w:eastAsia="zh-CN"/>
        </w:rPr>
      </w:pPr>
    </w:p>
    <w:p w14:paraId="7406CDD3">
      <w:pPr>
        <w:rPr>
          <w:rFonts w:hint="eastAsia"/>
          <w:lang w:val="en-US" w:eastAsia="zh-CN"/>
        </w:rPr>
      </w:pPr>
    </w:p>
    <w:p w14:paraId="69C4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报价单位盖章：</w:t>
      </w:r>
    </w:p>
    <w:p w14:paraId="0D35E695">
      <w:pPr>
        <w:rPr>
          <w:rFonts w:hint="eastAsia"/>
          <w:lang w:val="en-US" w:eastAsia="zh-CN"/>
        </w:rPr>
      </w:pPr>
    </w:p>
    <w:p w14:paraId="75AB15AF">
      <w:pPr>
        <w:rPr>
          <w:rFonts w:hint="eastAsia"/>
          <w:lang w:val="en-US" w:eastAsia="zh-CN"/>
        </w:rPr>
      </w:pPr>
    </w:p>
    <w:p w14:paraId="4475E2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报价时间：2025年10月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5420C8-C28D-43E9-A370-5532ADF7A9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6A9919-6767-4FA2-A303-956E25C579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14F74E7D"/>
    <w:rsid w:val="213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26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2025-10-15T01:12:18Z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